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D1" w:rsidRPr="00D53091" w:rsidRDefault="00234DED" w:rsidP="00F10AD1">
      <w:pPr>
        <w:pStyle w:val="NormalWeb"/>
        <w:spacing w:after="198" w:line="240" w:lineRule="auto"/>
        <w:jc w:val="center"/>
        <w:rPr>
          <w:rFonts w:asciiTheme="minorHAnsi" w:hAnsiTheme="minorHAnsi" w:cstheme="minorHAnsi"/>
        </w:rPr>
      </w:pPr>
      <w:r>
        <w:rPr>
          <w:rFonts w:asciiTheme="minorHAnsi" w:hAnsiTheme="minorHAnsi" w:cstheme="minorHAnsi"/>
          <w:b/>
          <w:bCs/>
          <w:noProof/>
          <w:sz w:val="32"/>
          <w:szCs w:val="32"/>
        </w:rPr>
        <w:drawing>
          <wp:anchor distT="0" distB="0" distL="114300" distR="114300" simplePos="0" relativeHeight="251658240" behindDoc="1" locked="0" layoutInCell="1" allowOverlap="1">
            <wp:simplePos x="0" y="0"/>
            <wp:positionH relativeFrom="column">
              <wp:posOffset>-490220</wp:posOffset>
            </wp:positionH>
            <wp:positionV relativeFrom="paragraph">
              <wp:posOffset>-2540</wp:posOffset>
            </wp:positionV>
            <wp:extent cx="904875" cy="733425"/>
            <wp:effectExtent l="19050" t="0" r="0" b="0"/>
            <wp:wrapTight wrapText="bothSides">
              <wp:wrapPolygon edited="0">
                <wp:start x="5457" y="0"/>
                <wp:lineTo x="-455" y="8416"/>
                <wp:lineTo x="909" y="17953"/>
                <wp:lineTo x="2728" y="21319"/>
                <wp:lineTo x="13187" y="21319"/>
                <wp:lineTo x="15461" y="21319"/>
                <wp:lineTo x="21373" y="19075"/>
                <wp:lineTo x="20008" y="8977"/>
                <wp:lineTo x="20918" y="5610"/>
                <wp:lineTo x="20918" y="2244"/>
                <wp:lineTo x="19099" y="0"/>
                <wp:lineTo x="5457" y="0"/>
              </wp:wrapPolygon>
            </wp:wrapTight>
            <wp:docPr id="1" name="Image 0" descr="Logo ANPB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PBSE.png"/>
                    <pic:cNvPicPr/>
                  </pic:nvPicPr>
                  <pic:blipFill>
                    <a:blip r:embed="rId5" cstate="print"/>
                    <a:stretch>
                      <a:fillRect/>
                    </a:stretch>
                  </pic:blipFill>
                  <pic:spPr>
                    <a:xfrm>
                      <a:off x="0" y="0"/>
                      <a:ext cx="904875" cy="733425"/>
                    </a:xfrm>
                    <a:prstGeom prst="rect">
                      <a:avLst/>
                    </a:prstGeom>
                  </pic:spPr>
                </pic:pic>
              </a:graphicData>
            </a:graphic>
          </wp:anchor>
        </w:drawing>
      </w:r>
      <w:r w:rsidR="00F10AD1" w:rsidRPr="00D53091">
        <w:rPr>
          <w:rFonts w:asciiTheme="minorHAnsi" w:hAnsiTheme="minorHAnsi" w:cstheme="minorHAnsi"/>
          <w:b/>
          <w:bCs/>
          <w:sz w:val="32"/>
          <w:szCs w:val="32"/>
        </w:rPr>
        <w:t>COMPTE-R</w:t>
      </w:r>
      <w:r w:rsidR="00D60059">
        <w:rPr>
          <w:rFonts w:asciiTheme="minorHAnsi" w:hAnsiTheme="minorHAnsi" w:cstheme="minorHAnsi"/>
          <w:b/>
          <w:bCs/>
          <w:sz w:val="32"/>
          <w:szCs w:val="32"/>
        </w:rPr>
        <w:t>ENDU DE L’ASSEMBLĒE GĒNĒRALE</w:t>
      </w:r>
      <w:r w:rsidR="00F10AD1" w:rsidRPr="00D53091">
        <w:rPr>
          <w:rFonts w:asciiTheme="minorHAnsi" w:hAnsiTheme="minorHAnsi" w:cstheme="minorHAnsi"/>
          <w:b/>
          <w:bCs/>
          <w:sz w:val="32"/>
          <w:szCs w:val="32"/>
        </w:rPr>
        <w:t xml:space="preserve"> DE L’ANPBSE</w:t>
      </w:r>
    </w:p>
    <w:p w:rsidR="00F10AD1" w:rsidRDefault="00D60059" w:rsidP="00F10AD1">
      <w:pPr>
        <w:pStyle w:val="NormalWeb"/>
        <w:spacing w:after="198" w:line="240" w:lineRule="auto"/>
        <w:jc w:val="center"/>
        <w:rPr>
          <w:rFonts w:asciiTheme="minorHAnsi" w:hAnsiTheme="minorHAnsi" w:cstheme="minorHAnsi"/>
          <w:b/>
          <w:bCs/>
          <w:sz w:val="28"/>
          <w:szCs w:val="28"/>
        </w:rPr>
      </w:pPr>
      <w:r>
        <w:rPr>
          <w:rFonts w:asciiTheme="minorHAnsi" w:hAnsiTheme="minorHAnsi" w:cstheme="minorHAnsi"/>
          <w:b/>
          <w:bCs/>
          <w:sz w:val="28"/>
          <w:szCs w:val="28"/>
        </w:rPr>
        <w:t xml:space="preserve">Mercredi 25 </w:t>
      </w:r>
      <w:r w:rsidR="00F10AD1" w:rsidRPr="00D53091">
        <w:rPr>
          <w:rFonts w:asciiTheme="minorHAnsi" w:hAnsiTheme="minorHAnsi" w:cstheme="minorHAnsi"/>
          <w:b/>
          <w:bCs/>
          <w:sz w:val="28"/>
          <w:szCs w:val="28"/>
        </w:rPr>
        <w:t xml:space="preserve">octobre 2023 </w:t>
      </w:r>
      <w:r>
        <w:rPr>
          <w:rFonts w:asciiTheme="minorHAnsi" w:hAnsiTheme="minorHAnsi" w:cstheme="minorHAnsi"/>
          <w:b/>
          <w:bCs/>
          <w:sz w:val="28"/>
          <w:szCs w:val="28"/>
        </w:rPr>
        <w:t>à ISSY LES MOULINEAUX</w:t>
      </w:r>
    </w:p>
    <w:p w:rsidR="0056350B" w:rsidRPr="0056350B" w:rsidRDefault="0056350B" w:rsidP="0056350B">
      <w:pPr>
        <w:pStyle w:val="NormalWeb"/>
        <w:spacing w:after="198" w:line="240" w:lineRule="auto"/>
        <w:jc w:val="right"/>
        <w:rPr>
          <w:rFonts w:asciiTheme="minorHAnsi" w:hAnsiTheme="minorHAnsi" w:cstheme="minorHAnsi"/>
          <w:i/>
        </w:rPr>
      </w:pPr>
      <w:r w:rsidRPr="0056350B">
        <w:rPr>
          <w:rFonts w:asciiTheme="minorHAnsi" w:hAnsiTheme="minorHAnsi" w:cstheme="minorHAnsi"/>
          <w:bCs/>
          <w:i/>
        </w:rPr>
        <w:t>Début de la réunion : 10h00</w:t>
      </w:r>
    </w:p>
    <w:p w:rsidR="00F10AD1" w:rsidRPr="009F06AE" w:rsidRDefault="00C92357" w:rsidP="00F10AD1">
      <w:pPr>
        <w:pBdr>
          <w:top w:val="single" w:sz="4" w:space="1" w:color="auto"/>
          <w:left w:val="single" w:sz="4" w:space="4" w:color="auto"/>
          <w:bottom w:val="single" w:sz="4" w:space="1" w:color="auto"/>
          <w:right w:val="single" w:sz="4" w:space="4" w:color="auto"/>
        </w:pBdr>
        <w:rPr>
          <w:color w:val="000000" w:themeColor="text1"/>
          <w:sz w:val="24"/>
          <w:szCs w:val="24"/>
        </w:rPr>
      </w:pPr>
      <w:r>
        <w:rPr>
          <w:b/>
          <w:color w:val="000000" w:themeColor="text1"/>
          <w:sz w:val="24"/>
          <w:szCs w:val="24"/>
        </w:rPr>
        <w:t xml:space="preserve">1) </w:t>
      </w:r>
      <w:r w:rsidR="0056350B">
        <w:rPr>
          <w:b/>
          <w:color w:val="000000" w:themeColor="text1"/>
          <w:sz w:val="24"/>
          <w:szCs w:val="24"/>
        </w:rPr>
        <w:t>Rapport moral</w:t>
      </w:r>
      <w:r w:rsidR="009F06AE">
        <w:rPr>
          <w:b/>
          <w:color w:val="000000" w:themeColor="text1"/>
          <w:sz w:val="24"/>
          <w:szCs w:val="24"/>
        </w:rPr>
        <w:t xml:space="preserve"> : </w:t>
      </w:r>
      <w:r w:rsidR="009F06AE" w:rsidRPr="009F06AE">
        <w:rPr>
          <w:color w:val="000000" w:themeColor="text1"/>
          <w:sz w:val="24"/>
          <w:szCs w:val="24"/>
        </w:rPr>
        <w:t>Sonia LEUILLIER, Présidente</w:t>
      </w:r>
    </w:p>
    <w:p w:rsidR="00ED7E42" w:rsidRPr="00ED7E42" w:rsidRDefault="00ED7E42" w:rsidP="00ED7E42">
      <w:pPr>
        <w:rPr>
          <w:rFonts w:cstheme="minorHAnsi"/>
          <w:sz w:val="24"/>
          <w:szCs w:val="24"/>
        </w:rPr>
      </w:pPr>
      <w:r w:rsidRPr="00ED7E42">
        <w:rPr>
          <w:rFonts w:cstheme="minorHAnsi"/>
          <w:sz w:val="24"/>
          <w:szCs w:val="24"/>
        </w:rPr>
        <w:t>2022-2023 aura été une année en montagne russe côté fonctionnement et relationnel.</w:t>
      </w:r>
    </w:p>
    <w:p w:rsidR="00ED7E42" w:rsidRPr="00ED7E42" w:rsidRDefault="00ED7E42" w:rsidP="00ED7E42">
      <w:pPr>
        <w:rPr>
          <w:rFonts w:cstheme="minorHAnsi"/>
          <w:sz w:val="24"/>
          <w:szCs w:val="24"/>
        </w:rPr>
      </w:pPr>
      <w:r w:rsidRPr="00ED7E42">
        <w:rPr>
          <w:rFonts w:cstheme="minorHAnsi"/>
          <w:sz w:val="24"/>
          <w:szCs w:val="24"/>
        </w:rPr>
        <w:tab/>
        <w:t>Partons du congrès du Chambéry, je remercie très chaleureusement Elisabeth, Viviane et Isabelle pour tout le travail ; ce fut agréable et à la fois déstabilisant lorsque je vous ai rencontré deux fois pour travailler sur le programme. Je n’avais rien à redire, ni rien à modifier ! C’était la 1</w:t>
      </w:r>
      <w:r w:rsidRPr="00ED7E42">
        <w:rPr>
          <w:rFonts w:cstheme="minorHAnsi"/>
          <w:sz w:val="24"/>
          <w:szCs w:val="24"/>
          <w:vertAlign w:val="superscript"/>
        </w:rPr>
        <w:t>ère</w:t>
      </w:r>
      <w:r w:rsidRPr="00ED7E42">
        <w:rPr>
          <w:rFonts w:cstheme="minorHAnsi"/>
          <w:sz w:val="24"/>
          <w:szCs w:val="24"/>
        </w:rPr>
        <w:t xml:space="preserve"> fois pour moi qui gère depuis plus de 10 ans les congrès. Je voulais re</w:t>
      </w:r>
      <w:r>
        <w:rPr>
          <w:rFonts w:cstheme="minorHAnsi"/>
          <w:sz w:val="24"/>
          <w:szCs w:val="24"/>
        </w:rPr>
        <w:t>mercier aussi vos époux de leur</w:t>
      </w:r>
      <w:r w:rsidRPr="00ED7E42">
        <w:rPr>
          <w:rFonts w:cstheme="minorHAnsi"/>
          <w:sz w:val="24"/>
          <w:szCs w:val="24"/>
        </w:rPr>
        <w:t xml:space="preserve"> in</w:t>
      </w:r>
      <w:r>
        <w:rPr>
          <w:rFonts w:cstheme="minorHAnsi"/>
          <w:sz w:val="24"/>
          <w:szCs w:val="24"/>
        </w:rPr>
        <w:t>vestissement et de leur patience</w:t>
      </w:r>
      <w:r w:rsidRPr="00ED7E42">
        <w:rPr>
          <w:rFonts w:cstheme="minorHAnsi"/>
          <w:sz w:val="24"/>
          <w:szCs w:val="24"/>
        </w:rPr>
        <w:t>. Je sais que vous étiez très fatiguées après mais c’est cela l’engagement !</w:t>
      </w:r>
    </w:p>
    <w:p w:rsidR="00ED7E42" w:rsidRPr="00ED7E42" w:rsidRDefault="00ED7E42" w:rsidP="00ED7E42">
      <w:pPr>
        <w:rPr>
          <w:rFonts w:cstheme="minorHAnsi"/>
          <w:sz w:val="24"/>
          <w:szCs w:val="24"/>
        </w:rPr>
      </w:pPr>
      <w:r w:rsidRPr="00ED7E42">
        <w:rPr>
          <w:rFonts w:cstheme="minorHAnsi"/>
          <w:sz w:val="24"/>
          <w:szCs w:val="24"/>
        </w:rPr>
        <w:tab/>
        <w:t xml:space="preserve">Après ce congrès réussi, nous avons retrouvé l’habitude des </w:t>
      </w:r>
      <w:proofErr w:type="spellStart"/>
      <w:r w:rsidRPr="00ED7E42">
        <w:rPr>
          <w:rFonts w:cstheme="minorHAnsi"/>
          <w:sz w:val="24"/>
          <w:szCs w:val="24"/>
        </w:rPr>
        <w:t>visios</w:t>
      </w:r>
      <w:proofErr w:type="spellEnd"/>
      <w:r w:rsidRPr="00ED7E42">
        <w:rPr>
          <w:rFonts w:cstheme="minorHAnsi"/>
          <w:sz w:val="24"/>
          <w:szCs w:val="24"/>
        </w:rPr>
        <w:t xml:space="preserve"> les dimanches soirs, en fréquence 1 fois tous les 2 mois. A chacune son tour d’avoir des soucis techniques pour nous rejoindre. C’est un moyen qui coupe le relationnel en direct mais qui permet une économie financière considérable. Le bureau est composé de différents postes : président, président-adjoint, secrétaire, secrétaire-adjoint, trésorier, gestionnaire adhésion, conception des revues, relecture des revues, contact avec les éditeurs.</w:t>
      </w:r>
    </w:p>
    <w:p w:rsidR="009F06AE" w:rsidRPr="00ED7E42" w:rsidRDefault="00ED7E42" w:rsidP="00F10AD1">
      <w:pPr>
        <w:rPr>
          <w:rFonts w:cstheme="minorHAnsi"/>
          <w:sz w:val="24"/>
          <w:szCs w:val="24"/>
        </w:rPr>
      </w:pPr>
      <w:r w:rsidRPr="00ED7E42">
        <w:rPr>
          <w:rFonts w:cstheme="minorHAnsi"/>
          <w:sz w:val="24"/>
          <w:szCs w:val="24"/>
        </w:rPr>
        <w:tab/>
        <w:t>3 personne</w:t>
      </w:r>
      <w:r>
        <w:rPr>
          <w:rFonts w:cstheme="minorHAnsi"/>
          <w:sz w:val="24"/>
          <w:szCs w:val="24"/>
        </w:rPr>
        <w:t>s arrivent en fin de mandat et n</w:t>
      </w:r>
      <w:r w:rsidRPr="00ED7E42">
        <w:rPr>
          <w:rFonts w:cstheme="minorHAnsi"/>
          <w:sz w:val="24"/>
          <w:szCs w:val="24"/>
        </w:rPr>
        <w:t xml:space="preserve">ous verrons un peu plus tard pour l’élection ou la </w:t>
      </w:r>
      <w:bookmarkStart w:id="0" w:name="_GoBack"/>
      <w:bookmarkEnd w:id="0"/>
      <w:r w:rsidRPr="00ED7E42">
        <w:rPr>
          <w:rFonts w:cstheme="minorHAnsi"/>
          <w:sz w:val="24"/>
          <w:szCs w:val="24"/>
        </w:rPr>
        <w:t>réélection</w:t>
      </w:r>
      <w:r w:rsidRPr="00ED7E42">
        <w:rPr>
          <w:rFonts w:cstheme="minorHAnsi"/>
          <w:sz w:val="24"/>
          <w:szCs w:val="24"/>
        </w:rPr>
        <w:tab/>
      </w:r>
    </w:p>
    <w:p w:rsidR="009F06AE" w:rsidRPr="009F06AE" w:rsidRDefault="00C92357" w:rsidP="009F06AE">
      <w:pPr>
        <w:pBdr>
          <w:top w:val="single" w:sz="4" w:space="1" w:color="auto"/>
          <w:left w:val="single" w:sz="4" w:space="4" w:color="auto"/>
          <w:bottom w:val="single" w:sz="4" w:space="1" w:color="auto"/>
          <w:right w:val="single" w:sz="4" w:space="4" w:color="auto"/>
        </w:pBdr>
        <w:rPr>
          <w:sz w:val="24"/>
          <w:szCs w:val="24"/>
        </w:rPr>
      </w:pPr>
      <w:r>
        <w:rPr>
          <w:b/>
          <w:sz w:val="24"/>
          <w:szCs w:val="24"/>
        </w:rPr>
        <w:t xml:space="preserve">2) </w:t>
      </w:r>
      <w:r w:rsidR="009F06AE">
        <w:rPr>
          <w:b/>
          <w:sz w:val="24"/>
          <w:szCs w:val="24"/>
        </w:rPr>
        <w:t xml:space="preserve">Rapport financier : </w:t>
      </w:r>
      <w:r w:rsidR="009F06AE" w:rsidRPr="009F06AE">
        <w:rPr>
          <w:sz w:val="24"/>
          <w:szCs w:val="24"/>
        </w:rPr>
        <w:t>Sophie MISIAK, Trésorière</w:t>
      </w:r>
    </w:p>
    <w:p w:rsidR="009F06AE" w:rsidRDefault="00905655" w:rsidP="00F10AD1">
      <w:pPr>
        <w:rPr>
          <w:sz w:val="24"/>
          <w:szCs w:val="24"/>
        </w:rPr>
      </w:pPr>
      <w:r>
        <w:rPr>
          <w:sz w:val="24"/>
          <w:szCs w:val="24"/>
        </w:rPr>
        <w:t>Le budget apparait page 18 de la revue de septembre. Malgré l’ajout des intérêts bancaires, l</w:t>
      </w:r>
      <w:r w:rsidR="00FD1A01" w:rsidRPr="00FD1A01">
        <w:rPr>
          <w:sz w:val="24"/>
          <w:szCs w:val="24"/>
        </w:rPr>
        <w:t>e solde de l’année est négatif : -439 €</w:t>
      </w:r>
      <w:r w:rsidR="00FD1A01">
        <w:rPr>
          <w:sz w:val="24"/>
          <w:szCs w:val="24"/>
        </w:rPr>
        <w:t>.</w:t>
      </w:r>
    </w:p>
    <w:p w:rsidR="00905655" w:rsidRDefault="00905655" w:rsidP="00F10AD1">
      <w:pPr>
        <w:rPr>
          <w:sz w:val="24"/>
          <w:szCs w:val="24"/>
        </w:rPr>
      </w:pPr>
      <w:r>
        <w:rPr>
          <w:sz w:val="24"/>
          <w:szCs w:val="24"/>
        </w:rPr>
        <w:t xml:space="preserve">Ce solde s’explique par la baisse du nombre d’adhésions et les déplacements au niveau du ministère. Pour compenser cette baisse, les cartes cadeaux aux bureaux ont été supprimées et les réunions se font toujours en </w:t>
      </w:r>
      <w:proofErr w:type="spellStart"/>
      <w:r>
        <w:rPr>
          <w:sz w:val="24"/>
          <w:szCs w:val="24"/>
        </w:rPr>
        <w:t>visio</w:t>
      </w:r>
      <w:proofErr w:type="spellEnd"/>
      <w:r>
        <w:rPr>
          <w:sz w:val="24"/>
          <w:szCs w:val="24"/>
        </w:rPr>
        <w:t>.</w:t>
      </w:r>
    </w:p>
    <w:p w:rsidR="00FD1A01" w:rsidRPr="00FD1A01" w:rsidRDefault="00FD1A01" w:rsidP="00F10AD1">
      <w:pPr>
        <w:rPr>
          <w:sz w:val="24"/>
          <w:szCs w:val="24"/>
        </w:rPr>
      </w:pPr>
      <w:r>
        <w:rPr>
          <w:sz w:val="24"/>
          <w:szCs w:val="24"/>
        </w:rPr>
        <w:t>Le budget est voté à l’unanimité.</w:t>
      </w:r>
    </w:p>
    <w:p w:rsidR="009F06AE" w:rsidRDefault="00C92357" w:rsidP="009F06AE">
      <w:pPr>
        <w:pBdr>
          <w:top w:val="single" w:sz="4" w:space="1" w:color="auto"/>
          <w:left w:val="single" w:sz="4" w:space="4" w:color="auto"/>
          <w:bottom w:val="single" w:sz="4" w:space="1" w:color="auto"/>
          <w:right w:val="single" w:sz="4" w:space="4" w:color="auto"/>
        </w:pBdr>
        <w:rPr>
          <w:sz w:val="24"/>
          <w:szCs w:val="24"/>
        </w:rPr>
      </w:pPr>
      <w:r>
        <w:rPr>
          <w:b/>
          <w:sz w:val="24"/>
          <w:szCs w:val="24"/>
        </w:rPr>
        <w:t xml:space="preserve">3) </w:t>
      </w:r>
      <w:r w:rsidR="009F06AE" w:rsidRPr="0010408D">
        <w:rPr>
          <w:b/>
          <w:sz w:val="24"/>
          <w:szCs w:val="24"/>
        </w:rPr>
        <w:t>Bilan sur les adhésions :</w:t>
      </w:r>
      <w:r w:rsidR="009F06AE">
        <w:rPr>
          <w:sz w:val="24"/>
          <w:szCs w:val="24"/>
        </w:rPr>
        <w:t xml:space="preserve"> Isabelle BARTHELEMY, Trésorière adjointe/Gestion des adhésions</w:t>
      </w:r>
    </w:p>
    <w:p w:rsidR="009F06AE" w:rsidRDefault="009F06AE" w:rsidP="009F06AE">
      <w:pPr>
        <w:rPr>
          <w:sz w:val="24"/>
          <w:szCs w:val="24"/>
        </w:rPr>
      </w:pPr>
      <w:r>
        <w:rPr>
          <w:sz w:val="24"/>
          <w:szCs w:val="24"/>
        </w:rPr>
        <w:t>137 adhérents à jour de leur cotisation 25 nouvelles adhésions dont 9 stagiaires. 11 sont en retard d’adhésion.</w:t>
      </w:r>
      <w:r w:rsidR="00905655">
        <w:rPr>
          <w:sz w:val="24"/>
          <w:szCs w:val="24"/>
        </w:rPr>
        <w:t xml:space="preserve"> Le nombre d’adhésion est en baisse. La liste des candidats reçus au concours ne précise plus l’académie, le contact mail est donc difficile. Par contre, de nouvelles adhésions se sont faites grâce aux réseaux sociaux. Le problème de Galette persiste.</w:t>
      </w:r>
    </w:p>
    <w:p w:rsidR="00905655" w:rsidRDefault="00905655" w:rsidP="009F06AE">
      <w:pPr>
        <w:rPr>
          <w:sz w:val="24"/>
          <w:szCs w:val="24"/>
        </w:rPr>
      </w:pPr>
      <w:r>
        <w:rPr>
          <w:sz w:val="24"/>
          <w:szCs w:val="24"/>
        </w:rPr>
        <w:t>Il faudrait cibler de jeunes profs et les solliciter pour faire des propositions.</w:t>
      </w:r>
    </w:p>
    <w:p w:rsidR="00C4704C" w:rsidRDefault="00C4704C" w:rsidP="009F06AE">
      <w:pPr>
        <w:rPr>
          <w:sz w:val="24"/>
          <w:szCs w:val="24"/>
        </w:rPr>
      </w:pPr>
      <w:r>
        <w:rPr>
          <w:sz w:val="24"/>
          <w:szCs w:val="24"/>
        </w:rPr>
        <w:t>141 adhérents à jour au 31.10.23.</w:t>
      </w:r>
      <w:r w:rsidR="00905655">
        <w:rPr>
          <w:sz w:val="24"/>
          <w:szCs w:val="24"/>
        </w:rPr>
        <w:t xml:space="preserve"> Le paiement par virement et CB est possible.</w:t>
      </w:r>
    </w:p>
    <w:p w:rsidR="00B90EE8" w:rsidRDefault="00B90EE8" w:rsidP="00905655">
      <w:pPr>
        <w:rPr>
          <w:b/>
          <w:sz w:val="24"/>
          <w:szCs w:val="24"/>
          <w:u w:val="single"/>
        </w:rPr>
      </w:pPr>
    </w:p>
    <w:p w:rsidR="00905655" w:rsidRPr="000361A7" w:rsidRDefault="00905655" w:rsidP="00905655">
      <w:pPr>
        <w:rPr>
          <w:b/>
          <w:sz w:val="24"/>
          <w:szCs w:val="24"/>
          <w:u w:val="single"/>
        </w:rPr>
      </w:pPr>
      <w:r w:rsidRPr="000361A7">
        <w:rPr>
          <w:b/>
          <w:sz w:val="24"/>
          <w:szCs w:val="24"/>
          <w:u w:val="single"/>
        </w:rPr>
        <w:lastRenderedPageBreak/>
        <w:t xml:space="preserve">Montant des adhésions : </w:t>
      </w:r>
    </w:p>
    <w:p w:rsidR="00905655" w:rsidRDefault="00905655" w:rsidP="009F06AE">
      <w:pPr>
        <w:rPr>
          <w:sz w:val="24"/>
          <w:szCs w:val="24"/>
        </w:rPr>
      </w:pPr>
      <w:r>
        <w:rPr>
          <w:sz w:val="24"/>
          <w:szCs w:val="24"/>
        </w:rPr>
        <w:t>Maintien du prix malgré les difficultés financières rencontrées par l’association.</w:t>
      </w:r>
    </w:p>
    <w:p w:rsidR="009F06AE" w:rsidRPr="00E62C28" w:rsidRDefault="00C92357" w:rsidP="00E62C28">
      <w:pPr>
        <w:pBdr>
          <w:top w:val="single" w:sz="4" w:space="1" w:color="auto"/>
          <w:left w:val="single" w:sz="4" w:space="4" w:color="auto"/>
          <w:bottom w:val="single" w:sz="4" w:space="1" w:color="auto"/>
          <w:right w:val="single" w:sz="4" w:space="4" w:color="auto"/>
        </w:pBdr>
        <w:rPr>
          <w:sz w:val="24"/>
          <w:szCs w:val="24"/>
        </w:rPr>
      </w:pPr>
      <w:r>
        <w:rPr>
          <w:b/>
          <w:sz w:val="24"/>
          <w:szCs w:val="24"/>
        </w:rPr>
        <w:t xml:space="preserve">4) </w:t>
      </w:r>
      <w:r w:rsidR="009F06AE">
        <w:rPr>
          <w:b/>
          <w:sz w:val="24"/>
          <w:szCs w:val="24"/>
        </w:rPr>
        <w:t xml:space="preserve">Revues : </w:t>
      </w:r>
      <w:r w:rsidR="009F06AE" w:rsidRPr="00E62C28">
        <w:rPr>
          <w:sz w:val="24"/>
          <w:szCs w:val="24"/>
        </w:rPr>
        <w:t xml:space="preserve">Corinne DEVILLE, Mélanie SIRAKIAN, </w:t>
      </w:r>
      <w:r w:rsidR="00E62C28" w:rsidRPr="00E62C28">
        <w:rPr>
          <w:sz w:val="24"/>
          <w:szCs w:val="24"/>
        </w:rPr>
        <w:t>Conception</w:t>
      </w:r>
    </w:p>
    <w:p w:rsidR="00E62C28" w:rsidRPr="00E62C28" w:rsidRDefault="00E62C28" w:rsidP="00F10AD1">
      <w:pPr>
        <w:rPr>
          <w:sz w:val="24"/>
          <w:szCs w:val="24"/>
        </w:rPr>
      </w:pPr>
      <w:r w:rsidRPr="00E62C28">
        <w:rPr>
          <w:sz w:val="24"/>
          <w:szCs w:val="24"/>
        </w:rPr>
        <w:t>4 revues ont été éditées :</w:t>
      </w:r>
    </w:p>
    <w:p w:rsidR="00E62C28" w:rsidRPr="00E62C28" w:rsidRDefault="00E62C28" w:rsidP="00E62C28">
      <w:pPr>
        <w:pStyle w:val="Paragraphedeliste"/>
        <w:numPr>
          <w:ilvl w:val="0"/>
          <w:numId w:val="1"/>
        </w:numPr>
        <w:rPr>
          <w:sz w:val="24"/>
          <w:szCs w:val="24"/>
        </w:rPr>
      </w:pPr>
      <w:r w:rsidRPr="00E62C28">
        <w:rPr>
          <w:sz w:val="24"/>
          <w:szCs w:val="24"/>
        </w:rPr>
        <w:t>Décembre 2022 : Pédagogie de projets</w:t>
      </w:r>
    </w:p>
    <w:p w:rsidR="00326170" w:rsidRPr="005C47EC" w:rsidRDefault="00E62C28" w:rsidP="005C47EC">
      <w:pPr>
        <w:pStyle w:val="Paragraphedeliste"/>
        <w:numPr>
          <w:ilvl w:val="0"/>
          <w:numId w:val="1"/>
        </w:numPr>
        <w:rPr>
          <w:sz w:val="24"/>
          <w:szCs w:val="24"/>
        </w:rPr>
      </w:pPr>
      <w:r w:rsidRPr="00E62C28">
        <w:rPr>
          <w:sz w:val="24"/>
          <w:szCs w:val="24"/>
        </w:rPr>
        <w:t>Mars 2023 : Pédagogie par le jeu</w:t>
      </w:r>
    </w:p>
    <w:p w:rsidR="00E62C28" w:rsidRPr="00E62C28" w:rsidRDefault="00E62C28" w:rsidP="00E62C28">
      <w:pPr>
        <w:pStyle w:val="Paragraphedeliste"/>
        <w:numPr>
          <w:ilvl w:val="0"/>
          <w:numId w:val="1"/>
        </w:numPr>
        <w:rPr>
          <w:sz w:val="24"/>
          <w:szCs w:val="24"/>
        </w:rPr>
      </w:pPr>
      <w:r w:rsidRPr="00E62C28">
        <w:rPr>
          <w:sz w:val="24"/>
          <w:szCs w:val="24"/>
        </w:rPr>
        <w:t>Juin 2023 : L’oral</w:t>
      </w:r>
      <w:r w:rsidR="00B90EE8">
        <w:rPr>
          <w:sz w:val="24"/>
          <w:szCs w:val="24"/>
        </w:rPr>
        <w:t xml:space="preserve"> aux épreuves</w:t>
      </w:r>
      <w:r w:rsidRPr="00E62C28">
        <w:rPr>
          <w:sz w:val="24"/>
          <w:szCs w:val="24"/>
        </w:rPr>
        <w:t xml:space="preserve"> (Bac pro, CAP, DNB, CFG)</w:t>
      </w:r>
    </w:p>
    <w:p w:rsidR="00E62C28" w:rsidRDefault="00E62C28" w:rsidP="00E62C28">
      <w:pPr>
        <w:pStyle w:val="Paragraphedeliste"/>
        <w:numPr>
          <w:ilvl w:val="0"/>
          <w:numId w:val="1"/>
        </w:numPr>
        <w:rPr>
          <w:sz w:val="24"/>
          <w:szCs w:val="24"/>
        </w:rPr>
      </w:pPr>
      <w:r w:rsidRPr="00E62C28">
        <w:rPr>
          <w:sz w:val="24"/>
          <w:szCs w:val="24"/>
        </w:rPr>
        <w:t>Septembre 2023 : Démarche E3D</w:t>
      </w:r>
    </w:p>
    <w:p w:rsidR="00E62C28" w:rsidRPr="00E62C28" w:rsidRDefault="00E62C28" w:rsidP="00E62C28">
      <w:pPr>
        <w:rPr>
          <w:sz w:val="24"/>
          <w:szCs w:val="24"/>
        </w:rPr>
      </w:pPr>
      <w:r w:rsidRPr="00E62C28">
        <w:rPr>
          <w:sz w:val="24"/>
          <w:szCs w:val="24"/>
        </w:rPr>
        <w:t>Les adhérents doivent donner leur adresse mail personnelle pour obtenir la revue en PDF car l’adresse académique ne le permet pas.</w:t>
      </w:r>
    </w:p>
    <w:p w:rsidR="00E62C28" w:rsidRDefault="005C47EC" w:rsidP="00E62C28">
      <w:pPr>
        <w:rPr>
          <w:sz w:val="24"/>
          <w:szCs w:val="24"/>
        </w:rPr>
      </w:pPr>
      <w:r>
        <w:rPr>
          <w:sz w:val="24"/>
          <w:szCs w:val="24"/>
        </w:rPr>
        <w:t>Il est difficile de trouver des thèmes pour la revue et de la pédagogie alors n’hésitez pas à nous transmettre vos idées et cours.</w:t>
      </w:r>
    </w:p>
    <w:p w:rsidR="005C47EC" w:rsidRDefault="005C47EC" w:rsidP="00E62C28">
      <w:pPr>
        <w:rPr>
          <w:sz w:val="24"/>
          <w:szCs w:val="24"/>
        </w:rPr>
      </w:pPr>
      <w:r>
        <w:rPr>
          <w:sz w:val="24"/>
          <w:szCs w:val="24"/>
        </w:rPr>
        <w:t>Ce serait bien que chacun mette une photo sur son article pour qu’on puisse le reconnaitre. L’écriture à 2 mains est intéressante pour montrer des interprétations différentes du même thème.</w:t>
      </w:r>
    </w:p>
    <w:p w:rsidR="005C47EC" w:rsidRDefault="005C47EC" w:rsidP="00E62C28">
      <w:pPr>
        <w:rPr>
          <w:sz w:val="24"/>
          <w:szCs w:val="24"/>
        </w:rPr>
      </w:pPr>
      <w:r>
        <w:rPr>
          <w:sz w:val="24"/>
          <w:szCs w:val="24"/>
        </w:rPr>
        <w:t>Nous reverrons avec l’imprimeur pour changer le papier. On pourrait également confier l’impression à un lycée professionnel ou un ESAT.</w:t>
      </w:r>
      <w:r w:rsidR="00D2349E">
        <w:rPr>
          <w:sz w:val="24"/>
          <w:szCs w:val="24"/>
        </w:rPr>
        <w:t xml:space="preserve"> Il faut vérifier auprès de la BNF sur les choix de papier. On pourrait envisager de ne plus éditer en format papier.</w:t>
      </w:r>
    </w:p>
    <w:p w:rsidR="005C47EC" w:rsidRDefault="005C47EC" w:rsidP="00E62C28">
      <w:pPr>
        <w:rPr>
          <w:sz w:val="24"/>
          <w:szCs w:val="24"/>
        </w:rPr>
      </w:pPr>
      <w:r>
        <w:rPr>
          <w:sz w:val="24"/>
          <w:szCs w:val="24"/>
        </w:rPr>
        <w:t>Il manque beaucoup de personnes ressources, n’hésitez pas à vous faire connaitre.</w:t>
      </w:r>
    </w:p>
    <w:p w:rsidR="00671ED5" w:rsidRDefault="00671ED5" w:rsidP="00E62C28">
      <w:pPr>
        <w:rPr>
          <w:sz w:val="24"/>
          <w:szCs w:val="24"/>
        </w:rPr>
      </w:pPr>
      <w:r>
        <w:rPr>
          <w:sz w:val="24"/>
          <w:szCs w:val="24"/>
        </w:rPr>
        <w:t xml:space="preserve">Changement de personnes ressources : </w:t>
      </w:r>
    </w:p>
    <w:p w:rsidR="00671ED5" w:rsidRPr="00FD1A01" w:rsidRDefault="00671ED5" w:rsidP="00FD1A01">
      <w:pPr>
        <w:pStyle w:val="Paragraphedeliste"/>
        <w:numPr>
          <w:ilvl w:val="0"/>
          <w:numId w:val="2"/>
        </w:numPr>
        <w:rPr>
          <w:sz w:val="24"/>
          <w:szCs w:val="24"/>
        </w:rPr>
      </w:pPr>
      <w:r w:rsidRPr="00FD1A01">
        <w:rPr>
          <w:sz w:val="24"/>
          <w:szCs w:val="24"/>
        </w:rPr>
        <w:t xml:space="preserve">Bac pro AEPA : </w:t>
      </w:r>
      <w:proofErr w:type="spellStart"/>
      <w:r w:rsidRPr="00FD1A01">
        <w:rPr>
          <w:sz w:val="24"/>
          <w:szCs w:val="24"/>
        </w:rPr>
        <w:t>Gaelle</w:t>
      </w:r>
      <w:proofErr w:type="spellEnd"/>
      <w:r w:rsidRPr="00FD1A01">
        <w:rPr>
          <w:sz w:val="24"/>
          <w:szCs w:val="24"/>
        </w:rPr>
        <w:t xml:space="preserve"> </w:t>
      </w:r>
    </w:p>
    <w:p w:rsidR="00671ED5" w:rsidRPr="00FD1A01" w:rsidRDefault="00671ED5" w:rsidP="00FD1A01">
      <w:pPr>
        <w:pStyle w:val="Paragraphedeliste"/>
        <w:numPr>
          <w:ilvl w:val="0"/>
          <w:numId w:val="2"/>
        </w:numPr>
        <w:rPr>
          <w:sz w:val="24"/>
          <w:szCs w:val="24"/>
        </w:rPr>
      </w:pPr>
      <w:proofErr w:type="spellStart"/>
      <w:r w:rsidRPr="00FD1A01">
        <w:rPr>
          <w:sz w:val="24"/>
          <w:szCs w:val="24"/>
        </w:rPr>
        <w:t>Segpa</w:t>
      </w:r>
      <w:proofErr w:type="spellEnd"/>
      <w:r w:rsidRPr="00FD1A01">
        <w:rPr>
          <w:sz w:val="24"/>
          <w:szCs w:val="24"/>
        </w:rPr>
        <w:t> : Mélanie ?</w:t>
      </w:r>
    </w:p>
    <w:p w:rsidR="00FD1A01" w:rsidRDefault="00FD1A01" w:rsidP="00E62C28">
      <w:pPr>
        <w:rPr>
          <w:sz w:val="24"/>
          <w:szCs w:val="24"/>
        </w:rPr>
      </w:pPr>
      <w:r>
        <w:rPr>
          <w:sz w:val="24"/>
          <w:szCs w:val="24"/>
        </w:rPr>
        <w:t>Le prochain thème pourrait être EEDD à travers le chef d’œuvre.</w:t>
      </w:r>
    </w:p>
    <w:p w:rsidR="00B90EE8" w:rsidRDefault="00B90EE8" w:rsidP="00E62C28">
      <w:pPr>
        <w:rPr>
          <w:sz w:val="24"/>
          <w:szCs w:val="24"/>
        </w:rPr>
      </w:pPr>
      <w:r>
        <w:rPr>
          <w:sz w:val="24"/>
          <w:szCs w:val="24"/>
        </w:rPr>
        <w:t>Il faudrait faire connaitre la revue au niveau national.</w:t>
      </w:r>
    </w:p>
    <w:p w:rsidR="00C92357" w:rsidRDefault="00C92357" w:rsidP="00C92357">
      <w:pPr>
        <w:pBdr>
          <w:top w:val="single" w:sz="4" w:space="1" w:color="auto"/>
          <w:left w:val="single" w:sz="4" w:space="4" w:color="auto"/>
          <w:bottom w:val="single" w:sz="4" w:space="1" w:color="auto"/>
          <w:right w:val="single" w:sz="4" w:space="4" w:color="auto"/>
        </w:pBdr>
        <w:rPr>
          <w:sz w:val="24"/>
          <w:szCs w:val="24"/>
        </w:rPr>
      </w:pPr>
      <w:r>
        <w:rPr>
          <w:b/>
          <w:sz w:val="24"/>
          <w:szCs w:val="24"/>
        </w:rPr>
        <w:t xml:space="preserve">5) </w:t>
      </w:r>
      <w:r w:rsidR="00B90EE8">
        <w:rPr>
          <w:b/>
          <w:sz w:val="24"/>
          <w:szCs w:val="24"/>
        </w:rPr>
        <w:t xml:space="preserve">Bilan du </w:t>
      </w:r>
      <w:r w:rsidRPr="00C92357">
        <w:rPr>
          <w:b/>
          <w:sz w:val="24"/>
          <w:szCs w:val="24"/>
        </w:rPr>
        <w:t>Congrès de Chambéry :</w:t>
      </w:r>
      <w:r>
        <w:rPr>
          <w:sz w:val="24"/>
          <w:szCs w:val="24"/>
        </w:rPr>
        <w:t xml:space="preserve"> Elisabeth et Viviane, organisatrices</w:t>
      </w:r>
    </w:p>
    <w:p w:rsidR="00C92357" w:rsidRDefault="00C92357" w:rsidP="00E62C28">
      <w:pPr>
        <w:rPr>
          <w:sz w:val="24"/>
          <w:szCs w:val="24"/>
        </w:rPr>
      </w:pPr>
      <w:r>
        <w:rPr>
          <w:sz w:val="24"/>
          <w:szCs w:val="24"/>
        </w:rPr>
        <w:t>Une grande fatigue durant 3 jours après le congrès.</w:t>
      </w:r>
    </w:p>
    <w:p w:rsidR="00C92357" w:rsidRDefault="00C92357" w:rsidP="00E62C28">
      <w:pPr>
        <w:rPr>
          <w:sz w:val="24"/>
          <w:szCs w:val="24"/>
        </w:rPr>
      </w:pPr>
      <w:r>
        <w:rPr>
          <w:sz w:val="24"/>
          <w:szCs w:val="24"/>
        </w:rPr>
        <w:t>Les animateurs sportifs étaient satisfaits.</w:t>
      </w:r>
    </w:p>
    <w:p w:rsidR="00C92357" w:rsidRPr="00E62C28" w:rsidRDefault="00C92357" w:rsidP="00E62C28">
      <w:pPr>
        <w:rPr>
          <w:sz w:val="24"/>
          <w:szCs w:val="24"/>
        </w:rPr>
      </w:pPr>
      <w:r>
        <w:rPr>
          <w:sz w:val="24"/>
          <w:szCs w:val="24"/>
        </w:rPr>
        <w:t>Les inspectrices ont un peu souffert, de ce fait, elles n’ont pas pu faire tout ce qu’elles avaient prévu mais elles ont eu plaisir à travailler ensemble.</w:t>
      </w:r>
    </w:p>
    <w:p w:rsidR="00F10AD1" w:rsidRPr="0010408D" w:rsidRDefault="00FD1A01" w:rsidP="00F10AD1">
      <w:pPr>
        <w:pBdr>
          <w:top w:val="single" w:sz="4" w:space="1" w:color="auto"/>
          <w:left w:val="single" w:sz="4" w:space="4" w:color="auto"/>
          <w:bottom w:val="single" w:sz="4" w:space="1" w:color="auto"/>
          <w:right w:val="single" w:sz="4" w:space="4" w:color="auto"/>
        </w:pBdr>
        <w:rPr>
          <w:b/>
          <w:sz w:val="24"/>
          <w:szCs w:val="24"/>
        </w:rPr>
      </w:pPr>
      <w:r>
        <w:rPr>
          <w:b/>
          <w:sz w:val="24"/>
          <w:szCs w:val="24"/>
        </w:rPr>
        <w:t>6) Perspectives</w:t>
      </w:r>
    </w:p>
    <w:p w:rsidR="00F10AD1" w:rsidRPr="00D2349E" w:rsidRDefault="00FD1A01" w:rsidP="00F10AD1">
      <w:pPr>
        <w:rPr>
          <w:b/>
          <w:sz w:val="24"/>
          <w:szCs w:val="24"/>
          <w:u w:val="single"/>
        </w:rPr>
      </w:pPr>
      <w:r w:rsidRPr="00D2349E">
        <w:rPr>
          <w:b/>
          <w:sz w:val="24"/>
          <w:szCs w:val="24"/>
          <w:u w:val="single"/>
        </w:rPr>
        <w:t>Futurs congrès :</w:t>
      </w:r>
    </w:p>
    <w:p w:rsidR="00FD1A01" w:rsidRPr="00D2349E" w:rsidRDefault="00FD1A01" w:rsidP="00D2349E">
      <w:pPr>
        <w:pStyle w:val="Paragraphedeliste"/>
        <w:numPr>
          <w:ilvl w:val="0"/>
          <w:numId w:val="3"/>
        </w:numPr>
        <w:rPr>
          <w:sz w:val="24"/>
          <w:szCs w:val="24"/>
        </w:rPr>
      </w:pPr>
      <w:r w:rsidRPr="00D2349E">
        <w:rPr>
          <w:sz w:val="24"/>
          <w:szCs w:val="24"/>
        </w:rPr>
        <w:t xml:space="preserve">2024 : Nice </w:t>
      </w:r>
      <w:r w:rsidR="00D2349E" w:rsidRPr="00D2349E">
        <w:rPr>
          <w:sz w:val="24"/>
          <w:szCs w:val="24"/>
        </w:rPr>
        <w:tab/>
      </w:r>
      <w:r w:rsidR="00B90EE8">
        <w:rPr>
          <w:sz w:val="24"/>
          <w:szCs w:val="24"/>
        </w:rPr>
        <w:tab/>
      </w:r>
      <w:r w:rsidR="00B90EE8">
        <w:rPr>
          <w:sz w:val="24"/>
          <w:szCs w:val="24"/>
        </w:rPr>
        <w:tab/>
      </w:r>
      <w:r w:rsidR="00B90EE8">
        <w:rPr>
          <w:sz w:val="24"/>
          <w:szCs w:val="24"/>
        </w:rPr>
        <w:tab/>
      </w:r>
      <w:r w:rsidR="00D2349E">
        <w:rPr>
          <w:sz w:val="24"/>
          <w:szCs w:val="24"/>
        </w:rPr>
        <w:tab/>
      </w:r>
      <w:r w:rsidR="00D2349E">
        <w:rPr>
          <w:sz w:val="24"/>
          <w:szCs w:val="24"/>
        </w:rPr>
        <w:tab/>
      </w:r>
      <w:r w:rsidR="00B90EE8">
        <w:rPr>
          <w:sz w:val="24"/>
          <w:szCs w:val="24"/>
        </w:rPr>
        <w:tab/>
      </w:r>
      <w:r w:rsidR="00D2349E" w:rsidRPr="00D2349E">
        <w:rPr>
          <w:sz w:val="24"/>
          <w:szCs w:val="24"/>
        </w:rPr>
        <w:t>Les conditions de travail</w:t>
      </w:r>
    </w:p>
    <w:p w:rsidR="00FD1A01" w:rsidRPr="00D2349E" w:rsidRDefault="00FD1A01" w:rsidP="00D2349E">
      <w:pPr>
        <w:pStyle w:val="Paragraphedeliste"/>
        <w:numPr>
          <w:ilvl w:val="0"/>
          <w:numId w:val="3"/>
        </w:numPr>
        <w:rPr>
          <w:sz w:val="24"/>
          <w:szCs w:val="24"/>
        </w:rPr>
      </w:pPr>
      <w:r w:rsidRPr="00D2349E">
        <w:rPr>
          <w:sz w:val="24"/>
          <w:szCs w:val="24"/>
        </w:rPr>
        <w:lastRenderedPageBreak/>
        <w:t>2025</w:t>
      </w:r>
      <w:r w:rsidR="00D2349E" w:rsidRPr="00D2349E">
        <w:rPr>
          <w:sz w:val="24"/>
          <w:szCs w:val="24"/>
        </w:rPr>
        <w:t> :</w:t>
      </w:r>
      <w:r w:rsidR="00D2349E">
        <w:rPr>
          <w:sz w:val="24"/>
          <w:szCs w:val="24"/>
        </w:rPr>
        <w:t xml:space="preserve"> Aude ou Hérault</w:t>
      </w:r>
      <w:r w:rsidR="00B90EE8">
        <w:rPr>
          <w:sz w:val="24"/>
          <w:szCs w:val="24"/>
        </w:rPr>
        <w:tab/>
        <w:t xml:space="preserve"> Les besoins pédagogiques particuliers pour élèves en difficulté</w:t>
      </w:r>
    </w:p>
    <w:p w:rsidR="00F10AD1" w:rsidRDefault="00D2349E" w:rsidP="00D2349E">
      <w:pPr>
        <w:pStyle w:val="Paragraphedeliste"/>
        <w:numPr>
          <w:ilvl w:val="0"/>
          <w:numId w:val="3"/>
        </w:numPr>
        <w:rPr>
          <w:sz w:val="24"/>
          <w:szCs w:val="24"/>
        </w:rPr>
      </w:pPr>
      <w:r w:rsidRPr="00D2349E">
        <w:rPr>
          <w:sz w:val="24"/>
          <w:szCs w:val="24"/>
        </w:rPr>
        <w:t>2026 :</w:t>
      </w:r>
      <w:r>
        <w:rPr>
          <w:sz w:val="24"/>
          <w:szCs w:val="24"/>
        </w:rPr>
        <w:t xml:space="preserve"> Nancy</w:t>
      </w:r>
      <w:r>
        <w:rPr>
          <w:sz w:val="24"/>
          <w:szCs w:val="24"/>
        </w:rPr>
        <w:tab/>
      </w:r>
      <w:r w:rsidR="00B90EE8">
        <w:rPr>
          <w:sz w:val="24"/>
          <w:szCs w:val="24"/>
        </w:rPr>
        <w:tab/>
        <w:t>Thème à définir</w:t>
      </w:r>
    </w:p>
    <w:p w:rsidR="00D2349E" w:rsidRDefault="00D2349E" w:rsidP="00D2349E">
      <w:pPr>
        <w:rPr>
          <w:sz w:val="24"/>
          <w:szCs w:val="24"/>
        </w:rPr>
      </w:pPr>
      <w:r w:rsidRPr="00BB06E5">
        <w:rPr>
          <w:b/>
          <w:sz w:val="24"/>
          <w:szCs w:val="24"/>
          <w:u w:val="single"/>
        </w:rPr>
        <w:t>Site internet :</w:t>
      </w:r>
      <w:r>
        <w:rPr>
          <w:sz w:val="24"/>
          <w:szCs w:val="24"/>
        </w:rPr>
        <w:t xml:space="preserve"> </w:t>
      </w:r>
      <w:proofErr w:type="spellStart"/>
      <w:r>
        <w:rPr>
          <w:sz w:val="24"/>
          <w:szCs w:val="24"/>
        </w:rPr>
        <w:t>Gaelle</w:t>
      </w:r>
      <w:proofErr w:type="spellEnd"/>
      <w:r>
        <w:rPr>
          <w:sz w:val="24"/>
          <w:szCs w:val="24"/>
        </w:rPr>
        <w:t xml:space="preserve"> </w:t>
      </w:r>
      <w:r w:rsidR="00BB06E5">
        <w:rPr>
          <w:sz w:val="24"/>
          <w:szCs w:val="24"/>
        </w:rPr>
        <w:t>DAOUK</w:t>
      </w:r>
      <w:r w:rsidR="000361A7">
        <w:rPr>
          <w:sz w:val="24"/>
          <w:szCs w:val="24"/>
        </w:rPr>
        <w:t>, gaelle.daouk@ac-nancy-metz.fr</w:t>
      </w:r>
    </w:p>
    <w:p w:rsidR="00BB06E5" w:rsidRDefault="00D2349E" w:rsidP="00D2349E">
      <w:pPr>
        <w:rPr>
          <w:sz w:val="24"/>
          <w:szCs w:val="24"/>
        </w:rPr>
      </w:pPr>
      <w:r>
        <w:rPr>
          <w:sz w:val="24"/>
          <w:szCs w:val="24"/>
        </w:rPr>
        <w:t xml:space="preserve">Nouveau site hébergeur WIX. Le nom </w:t>
      </w:r>
      <w:r w:rsidRPr="00ED7E42">
        <w:rPr>
          <w:sz w:val="24"/>
          <w:szCs w:val="24"/>
        </w:rPr>
        <w:t xml:space="preserve">est </w:t>
      </w:r>
      <w:r w:rsidR="00ED7E42">
        <w:rPr>
          <w:sz w:val="24"/>
          <w:szCs w:val="24"/>
        </w:rPr>
        <w:t xml:space="preserve"> </w:t>
      </w:r>
      <w:hyperlink r:id="rId6" w:history="1">
        <w:r w:rsidR="00ED7E42" w:rsidRPr="005C6B74">
          <w:rPr>
            <w:rStyle w:val="Lienhypertexte"/>
            <w:sz w:val="24"/>
            <w:szCs w:val="24"/>
          </w:rPr>
          <w:t>https://www.anpbse.net</w:t>
        </w:r>
      </w:hyperlink>
      <w:r w:rsidR="00BB06E5" w:rsidRPr="00ED7E42">
        <w:rPr>
          <w:sz w:val="24"/>
          <w:szCs w:val="24"/>
        </w:rPr>
        <w:t>.</w:t>
      </w:r>
      <w:r w:rsidR="000361A7">
        <w:rPr>
          <w:sz w:val="24"/>
          <w:szCs w:val="24"/>
        </w:rPr>
        <w:t xml:space="preserve"> Il reste 15 à 20h de travail pour le finaliser</w:t>
      </w:r>
      <w:r w:rsidR="00ED7E42">
        <w:rPr>
          <w:sz w:val="24"/>
          <w:szCs w:val="24"/>
        </w:rPr>
        <w:t xml:space="preserve"> mais vous pouvez déjà le consulter</w:t>
      </w:r>
      <w:r w:rsidR="000361A7">
        <w:rPr>
          <w:sz w:val="24"/>
          <w:szCs w:val="24"/>
        </w:rPr>
        <w:t>. 5 person</w:t>
      </w:r>
      <w:r w:rsidR="00ED7E42">
        <w:rPr>
          <w:sz w:val="24"/>
          <w:szCs w:val="24"/>
        </w:rPr>
        <w:t>nes pourront le gérer.</w:t>
      </w:r>
    </w:p>
    <w:p w:rsidR="000361A7" w:rsidRDefault="000361A7" w:rsidP="00D2349E">
      <w:pPr>
        <w:rPr>
          <w:sz w:val="24"/>
          <w:szCs w:val="24"/>
        </w:rPr>
      </w:pPr>
      <w:r>
        <w:rPr>
          <w:sz w:val="24"/>
          <w:szCs w:val="24"/>
        </w:rPr>
        <w:t>Il faudra mettre la couverture et le sommaire de la revue visible à tous.</w:t>
      </w:r>
    </w:p>
    <w:p w:rsidR="000361A7" w:rsidRDefault="000361A7" w:rsidP="00D2349E">
      <w:pPr>
        <w:rPr>
          <w:sz w:val="24"/>
          <w:szCs w:val="24"/>
        </w:rPr>
      </w:pPr>
      <w:r>
        <w:rPr>
          <w:sz w:val="24"/>
          <w:szCs w:val="24"/>
        </w:rPr>
        <w:t>On pourra s’inscrire au congrès, acheter des revues, gérer les adhésions directement depuis le site.</w:t>
      </w:r>
    </w:p>
    <w:p w:rsidR="00ED7E42" w:rsidRDefault="000361A7" w:rsidP="00D2349E">
      <w:pPr>
        <w:rPr>
          <w:sz w:val="24"/>
          <w:szCs w:val="24"/>
        </w:rPr>
      </w:pPr>
      <w:r>
        <w:rPr>
          <w:sz w:val="24"/>
          <w:szCs w:val="24"/>
        </w:rPr>
        <w:t>Il y aura un lien avec la page de l’ANPBSE sur Fb.</w:t>
      </w:r>
      <w:r w:rsidR="00ED7E42">
        <w:rPr>
          <w:sz w:val="24"/>
          <w:szCs w:val="24"/>
        </w:rPr>
        <w:t xml:space="preserve"> </w:t>
      </w:r>
    </w:p>
    <w:p w:rsidR="000361A7" w:rsidRDefault="000361A7" w:rsidP="00D2349E">
      <w:pPr>
        <w:rPr>
          <w:sz w:val="24"/>
          <w:szCs w:val="24"/>
        </w:rPr>
      </w:pPr>
      <w:r w:rsidRPr="00B25BBE">
        <w:rPr>
          <w:b/>
          <w:sz w:val="24"/>
          <w:szCs w:val="24"/>
          <w:u w:val="single"/>
        </w:rPr>
        <w:t>Coopérative de consommateurs EMRYS :</w:t>
      </w:r>
      <w:r>
        <w:rPr>
          <w:sz w:val="24"/>
          <w:szCs w:val="24"/>
        </w:rPr>
        <w:t xml:space="preserve"> </w:t>
      </w:r>
      <w:proofErr w:type="spellStart"/>
      <w:r>
        <w:rPr>
          <w:sz w:val="24"/>
          <w:szCs w:val="24"/>
        </w:rPr>
        <w:t>Marie-Aline</w:t>
      </w:r>
      <w:proofErr w:type="spellEnd"/>
      <w:r>
        <w:rPr>
          <w:sz w:val="24"/>
          <w:szCs w:val="24"/>
        </w:rPr>
        <w:t xml:space="preserve"> LABARRE</w:t>
      </w:r>
      <w:r w:rsidR="00C415D0">
        <w:rPr>
          <w:sz w:val="24"/>
          <w:szCs w:val="24"/>
        </w:rPr>
        <w:t>-</w:t>
      </w:r>
      <w:r>
        <w:rPr>
          <w:sz w:val="24"/>
          <w:szCs w:val="24"/>
        </w:rPr>
        <w:t>MASSARD</w:t>
      </w:r>
      <w:r w:rsidR="00C415D0">
        <w:rPr>
          <w:sz w:val="24"/>
          <w:szCs w:val="24"/>
        </w:rPr>
        <w:t xml:space="preserve">, Enchanteur </w:t>
      </w:r>
    </w:p>
    <w:p w:rsidR="00C415D0" w:rsidRPr="00C415D0" w:rsidRDefault="00C415D0" w:rsidP="00321CCD">
      <w:pPr>
        <w:jc w:val="both"/>
        <w:rPr>
          <w:sz w:val="24"/>
          <w:szCs w:val="24"/>
        </w:rPr>
      </w:pPr>
      <w:r w:rsidRPr="00C415D0">
        <w:rPr>
          <w:sz w:val="24"/>
          <w:szCs w:val="24"/>
        </w:rPr>
        <w:t>Adhérente de l’ANPBSE et d’une coopérative sociale et solidaire de consommateurs, j’ai accepté la</w:t>
      </w:r>
      <w:r>
        <w:rPr>
          <w:sz w:val="24"/>
          <w:szCs w:val="24"/>
        </w:rPr>
        <w:t xml:space="preserve"> </w:t>
      </w:r>
      <w:r w:rsidRPr="00C415D0">
        <w:rPr>
          <w:sz w:val="24"/>
          <w:szCs w:val="24"/>
        </w:rPr>
        <w:t>proposition de notre Présidente qui m’a demandé de présenter</w:t>
      </w:r>
      <w:r>
        <w:rPr>
          <w:sz w:val="24"/>
          <w:szCs w:val="24"/>
        </w:rPr>
        <w:t xml:space="preserve"> EMRYS LA CARTE lors du congrès </w:t>
      </w:r>
      <w:r w:rsidRPr="00C415D0">
        <w:rPr>
          <w:sz w:val="24"/>
          <w:szCs w:val="24"/>
        </w:rPr>
        <w:t>annuel à Paris afin d’expliquer son fonctionnement pour les associations.</w:t>
      </w:r>
    </w:p>
    <w:p w:rsidR="00C415D0" w:rsidRPr="00C415D0" w:rsidRDefault="00C415D0" w:rsidP="00321CCD">
      <w:pPr>
        <w:jc w:val="both"/>
        <w:rPr>
          <w:sz w:val="24"/>
          <w:szCs w:val="24"/>
        </w:rPr>
      </w:pPr>
      <w:r w:rsidRPr="00C415D0">
        <w:rPr>
          <w:sz w:val="24"/>
          <w:szCs w:val="24"/>
        </w:rPr>
        <w:t>L’inscription d’une association est totalement gratuite. Il n’y a aucune obligation d’acha</w:t>
      </w:r>
      <w:r>
        <w:rPr>
          <w:sz w:val="24"/>
          <w:szCs w:val="24"/>
        </w:rPr>
        <w:t xml:space="preserve">t ou autres </w:t>
      </w:r>
      <w:r w:rsidRPr="00C415D0">
        <w:rPr>
          <w:sz w:val="24"/>
          <w:szCs w:val="24"/>
        </w:rPr>
        <w:t>pour l’association, et ce pendant toute son existence !!!</w:t>
      </w:r>
    </w:p>
    <w:p w:rsidR="00C415D0" w:rsidRPr="00C415D0" w:rsidRDefault="00C415D0" w:rsidP="00321CCD">
      <w:pPr>
        <w:jc w:val="both"/>
        <w:rPr>
          <w:sz w:val="24"/>
          <w:szCs w:val="24"/>
        </w:rPr>
      </w:pPr>
      <w:r w:rsidRPr="00C415D0">
        <w:rPr>
          <w:sz w:val="24"/>
          <w:szCs w:val="24"/>
        </w:rPr>
        <w:t>Une fois inscrite, l’association va pouvoir commencer à récolter des dons.</w:t>
      </w:r>
    </w:p>
    <w:p w:rsidR="00C415D0" w:rsidRPr="00C415D0" w:rsidRDefault="00C415D0" w:rsidP="00C415D0">
      <w:pPr>
        <w:rPr>
          <w:sz w:val="24"/>
          <w:szCs w:val="24"/>
          <w:u w:val="single"/>
        </w:rPr>
      </w:pPr>
      <w:r w:rsidRPr="00C415D0">
        <w:rPr>
          <w:sz w:val="24"/>
          <w:szCs w:val="24"/>
          <w:u w:val="single"/>
        </w:rPr>
        <w:t>Comment participer à augmenter les dons en tant que membre de l’ANPBSE ?</w:t>
      </w:r>
    </w:p>
    <w:p w:rsidR="00C415D0" w:rsidRPr="00C415D0" w:rsidRDefault="00C415D0" w:rsidP="00C415D0">
      <w:pPr>
        <w:rPr>
          <w:sz w:val="24"/>
          <w:szCs w:val="24"/>
        </w:rPr>
      </w:pPr>
      <w:r w:rsidRPr="00C415D0">
        <w:rPr>
          <w:sz w:val="24"/>
          <w:szCs w:val="24"/>
        </w:rPr>
        <w:t>C’est très simple :</w:t>
      </w:r>
    </w:p>
    <w:p w:rsidR="00C415D0" w:rsidRPr="00C415D0" w:rsidRDefault="00C415D0" w:rsidP="00C415D0">
      <w:pPr>
        <w:pStyle w:val="Paragraphedeliste"/>
        <w:numPr>
          <w:ilvl w:val="0"/>
          <w:numId w:val="4"/>
        </w:numPr>
        <w:rPr>
          <w:sz w:val="24"/>
          <w:szCs w:val="24"/>
        </w:rPr>
      </w:pPr>
      <w:r w:rsidRPr="00C415D0">
        <w:rPr>
          <w:sz w:val="24"/>
          <w:szCs w:val="24"/>
        </w:rPr>
        <w:t xml:space="preserve">Envoyez-moi votre mail afin de vous envoyer un lien de parrainage par le compte </w:t>
      </w:r>
      <w:proofErr w:type="spellStart"/>
      <w:r w:rsidRPr="00C415D0">
        <w:rPr>
          <w:sz w:val="24"/>
          <w:szCs w:val="24"/>
        </w:rPr>
        <w:t>Emrys</w:t>
      </w:r>
      <w:proofErr w:type="spellEnd"/>
      <w:r w:rsidRPr="00C415D0">
        <w:rPr>
          <w:sz w:val="24"/>
          <w:szCs w:val="24"/>
        </w:rPr>
        <w:t xml:space="preserve"> de L’ANPBSE</w:t>
      </w:r>
    </w:p>
    <w:p w:rsidR="00C415D0" w:rsidRPr="00C415D0" w:rsidRDefault="00C415D0" w:rsidP="00C415D0">
      <w:pPr>
        <w:pStyle w:val="Paragraphedeliste"/>
        <w:numPr>
          <w:ilvl w:val="0"/>
          <w:numId w:val="4"/>
        </w:numPr>
        <w:rPr>
          <w:sz w:val="24"/>
          <w:szCs w:val="24"/>
        </w:rPr>
      </w:pPr>
      <w:r w:rsidRPr="00C415D0">
        <w:rPr>
          <w:sz w:val="24"/>
          <w:szCs w:val="24"/>
        </w:rPr>
        <w:t>Complétez vos coordonnées</w:t>
      </w:r>
    </w:p>
    <w:p w:rsidR="00C415D0" w:rsidRPr="00C415D0" w:rsidRDefault="00C415D0" w:rsidP="00C415D0">
      <w:pPr>
        <w:pStyle w:val="Paragraphedeliste"/>
        <w:numPr>
          <w:ilvl w:val="0"/>
          <w:numId w:val="4"/>
        </w:numPr>
        <w:rPr>
          <w:sz w:val="24"/>
          <w:szCs w:val="24"/>
        </w:rPr>
      </w:pPr>
      <w:r w:rsidRPr="00C415D0">
        <w:rPr>
          <w:sz w:val="24"/>
          <w:szCs w:val="24"/>
        </w:rPr>
        <w:t>Choisissez votre adhésion : Acheteur, Acheteur Enchanté ou Enchanteur</w:t>
      </w:r>
    </w:p>
    <w:p w:rsidR="00C415D0" w:rsidRPr="00C415D0" w:rsidRDefault="00C415D0" w:rsidP="00C415D0">
      <w:pPr>
        <w:pStyle w:val="Paragraphedeliste"/>
        <w:numPr>
          <w:ilvl w:val="0"/>
          <w:numId w:val="4"/>
        </w:numPr>
        <w:rPr>
          <w:sz w:val="24"/>
          <w:szCs w:val="24"/>
        </w:rPr>
      </w:pPr>
      <w:r w:rsidRPr="00C415D0">
        <w:rPr>
          <w:sz w:val="24"/>
          <w:szCs w:val="24"/>
        </w:rPr>
        <w:t>Réglez voter cotisation (10, 40 ou 100€ en fonction de la licence choisie)</w:t>
      </w:r>
    </w:p>
    <w:p w:rsidR="00C415D0" w:rsidRPr="00C415D0" w:rsidRDefault="00C415D0" w:rsidP="00C415D0">
      <w:pPr>
        <w:pStyle w:val="Paragraphedeliste"/>
        <w:numPr>
          <w:ilvl w:val="0"/>
          <w:numId w:val="4"/>
        </w:numPr>
        <w:rPr>
          <w:sz w:val="24"/>
          <w:szCs w:val="24"/>
        </w:rPr>
      </w:pPr>
      <w:r w:rsidRPr="00C415D0">
        <w:rPr>
          <w:sz w:val="24"/>
          <w:szCs w:val="24"/>
        </w:rPr>
        <w:t>Naviguez sur le site emryslacarte.fr</w:t>
      </w:r>
    </w:p>
    <w:p w:rsidR="00C415D0" w:rsidRPr="00C415D0" w:rsidRDefault="00C415D0" w:rsidP="00C415D0">
      <w:pPr>
        <w:pStyle w:val="Paragraphedeliste"/>
        <w:numPr>
          <w:ilvl w:val="0"/>
          <w:numId w:val="4"/>
        </w:numPr>
        <w:rPr>
          <w:sz w:val="24"/>
          <w:szCs w:val="24"/>
        </w:rPr>
      </w:pPr>
      <w:r w:rsidRPr="00C415D0">
        <w:rPr>
          <w:sz w:val="24"/>
          <w:szCs w:val="24"/>
        </w:rPr>
        <w:t>Achetez des cartes cadeaux</w:t>
      </w:r>
    </w:p>
    <w:p w:rsidR="00C415D0" w:rsidRPr="00C415D0" w:rsidRDefault="00C415D0" w:rsidP="00C415D0">
      <w:pPr>
        <w:pStyle w:val="Paragraphedeliste"/>
        <w:numPr>
          <w:ilvl w:val="0"/>
          <w:numId w:val="4"/>
        </w:numPr>
        <w:rPr>
          <w:sz w:val="24"/>
          <w:szCs w:val="24"/>
        </w:rPr>
      </w:pPr>
      <w:r w:rsidRPr="00C415D0">
        <w:rPr>
          <w:sz w:val="24"/>
          <w:szCs w:val="24"/>
        </w:rPr>
        <w:t>Allez faire vos courses quotidiennes en réglant avec les cartes cadeaux achetées</w:t>
      </w:r>
    </w:p>
    <w:p w:rsidR="00C415D0" w:rsidRPr="00C415D0" w:rsidRDefault="00C415D0" w:rsidP="00C415D0">
      <w:pPr>
        <w:pStyle w:val="Paragraphedeliste"/>
        <w:numPr>
          <w:ilvl w:val="0"/>
          <w:numId w:val="4"/>
        </w:numPr>
        <w:rPr>
          <w:sz w:val="24"/>
          <w:szCs w:val="24"/>
        </w:rPr>
      </w:pPr>
      <w:r w:rsidRPr="00C415D0">
        <w:rPr>
          <w:sz w:val="24"/>
          <w:szCs w:val="24"/>
        </w:rPr>
        <w:t>Récoltez des points fidélité afin d’augmenter votre pouvoir d’achat et celui de l’ANPBSE.</w:t>
      </w:r>
    </w:p>
    <w:p w:rsidR="00C415D0" w:rsidRPr="00C415D0" w:rsidRDefault="00C415D0" w:rsidP="00C415D0">
      <w:pPr>
        <w:rPr>
          <w:sz w:val="24"/>
          <w:szCs w:val="24"/>
        </w:rPr>
      </w:pPr>
      <w:r>
        <w:rPr>
          <w:sz w:val="24"/>
          <w:szCs w:val="24"/>
        </w:rPr>
        <w:t>J’</w:t>
      </w:r>
      <w:r w:rsidRPr="00C415D0">
        <w:rPr>
          <w:sz w:val="24"/>
          <w:szCs w:val="24"/>
        </w:rPr>
        <w:t xml:space="preserve">aurai plaisir à vous en dire plus si </w:t>
      </w:r>
      <w:r>
        <w:rPr>
          <w:sz w:val="24"/>
          <w:szCs w:val="24"/>
        </w:rPr>
        <w:t>vous êtes intéressés lors d’</w:t>
      </w:r>
      <w:r w:rsidRPr="00C415D0">
        <w:rPr>
          <w:sz w:val="24"/>
          <w:szCs w:val="24"/>
        </w:rPr>
        <w:t>un rendez-vous (téléphonique ou en</w:t>
      </w:r>
      <w:r>
        <w:rPr>
          <w:sz w:val="24"/>
          <w:szCs w:val="24"/>
        </w:rPr>
        <w:t xml:space="preserve"> </w:t>
      </w:r>
      <w:proofErr w:type="spellStart"/>
      <w:r w:rsidRPr="00C415D0">
        <w:rPr>
          <w:sz w:val="24"/>
          <w:szCs w:val="24"/>
        </w:rPr>
        <w:t>visio</w:t>
      </w:r>
      <w:proofErr w:type="spellEnd"/>
      <w:r w:rsidRPr="00C415D0">
        <w:rPr>
          <w:sz w:val="24"/>
          <w:szCs w:val="24"/>
        </w:rPr>
        <w:t>). Sachez que vous aussi, vous pouvez aider l’association et vous</w:t>
      </w:r>
      <w:r>
        <w:rPr>
          <w:sz w:val="24"/>
          <w:szCs w:val="24"/>
        </w:rPr>
        <w:t xml:space="preserve">-même à augmenter votre pouvoir </w:t>
      </w:r>
      <w:r w:rsidRPr="00C415D0">
        <w:rPr>
          <w:sz w:val="24"/>
          <w:szCs w:val="24"/>
        </w:rPr>
        <w:t xml:space="preserve">d’achat en adhérant à votre tour à la coopérative </w:t>
      </w:r>
      <w:proofErr w:type="spellStart"/>
      <w:r w:rsidRPr="00C415D0">
        <w:rPr>
          <w:sz w:val="24"/>
          <w:szCs w:val="24"/>
        </w:rPr>
        <w:t>Emrys</w:t>
      </w:r>
      <w:proofErr w:type="spellEnd"/>
      <w:r w:rsidRPr="00C415D0">
        <w:rPr>
          <w:sz w:val="24"/>
          <w:szCs w:val="24"/>
        </w:rPr>
        <w:t xml:space="preserve"> la carte.</w:t>
      </w:r>
    </w:p>
    <w:p w:rsidR="00C415D0" w:rsidRPr="00C415D0" w:rsidRDefault="00C415D0" w:rsidP="00C415D0">
      <w:pPr>
        <w:rPr>
          <w:sz w:val="24"/>
          <w:szCs w:val="24"/>
        </w:rPr>
      </w:pPr>
      <w:r>
        <w:rPr>
          <w:sz w:val="24"/>
          <w:szCs w:val="24"/>
        </w:rPr>
        <w:t>Dans tous les cas, l’inscription de l’association lui permettra de recevoir des dons, même si vous n’adhérez pas.</w:t>
      </w:r>
    </w:p>
    <w:p w:rsidR="00C415D0" w:rsidRDefault="00321CCD" w:rsidP="00C415D0">
      <w:pPr>
        <w:spacing w:after="0" w:line="240" w:lineRule="auto"/>
        <w:rPr>
          <w:sz w:val="24"/>
          <w:szCs w:val="24"/>
        </w:rPr>
      </w:pPr>
      <w:r>
        <w:rPr>
          <w:sz w:val="24"/>
          <w:szCs w:val="24"/>
        </w:rPr>
        <w:t xml:space="preserve">Contact : </w:t>
      </w:r>
      <w:hyperlink r:id="rId7" w:history="1">
        <w:r w:rsidRPr="005C6B74">
          <w:rPr>
            <w:rStyle w:val="Lienhypertexte"/>
            <w:sz w:val="24"/>
            <w:szCs w:val="24"/>
          </w:rPr>
          <w:t>maline.labarre@gmail.com</w:t>
        </w:r>
      </w:hyperlink>
      <w:r>
        <w:rPr>
          <w:sz w:val="24"/>
          <w:szCs w:val="24"/>
        </w:rPr>
        <w:t xml:space="preserve">    </w:t>
      </w:r>
      <w:r>
        <w:rPr>
          <w:sz w:val="24"/>
          <w:szCs w:val="24"/>
        </w:rPr>
        <w:tab/>
      </w:r>
      <w:r w:rsidR="00C415D0" w:rsidRPr="00C415D0">
        <w:rPr>
          <w:sz w:val="24"/>
          <w:szCs w:val="24"/>
        </w:rPr>
        <w:t>06</w:t>
      </w:r>
      <w:r w:rsidR="00C415D0">
        <w:rPr>
          <w:sz w:val="24"/>
          <w:szCs w:val="24"/>
        </w:rPr>
        <w:t xml:space="preserve"> </w:t>
      </w:r>
      <w:r w:rsidR="00C415D0" w:rsidRPr="00C415D0">
        <w:rPr>
          <w:sz w:val="24"/>
          <w:szCs w:val="24"/>
        </w:rPr>
        <w:t>84</w:t>
      </w:r>
      <w:r w:rsidR="00C415D0">
        <w:rPr>
          <w:sz w:val="24"/>
          <w:szCs w:val="24"/>
        </w:rPr>
        <w:t xml:space="preserve"> </w:t>
      </w:r>
      <w:r w:rsidR="00C415D0" w:rsidRPr="00C415D0">
        <w:rPr>
          <w:sz w:val="24"/>
          <w:szCs w:val="24"/>
        </w:rPr>
        <w:t>20</w:t>
      </w:r>
      <w:r w:rsidR="00C415D0">
        <w:rPr>
          <w:sz w:val="24"/>
          <w:szCs w:val="24"/>
        </w:rPr>
        <w:t xml:space="preserve"> </w:t>
      </w:r>
      <w:r w:rsidR="00C415D0" w:rsidRPr="00C415D0">
        <w:rPr>
          <w:sz w:val="24"/>
          <w:szCs w:val="24"/>
        </w:rPr>
        <w:t>72</w:t>
      </w:r>
      <w:r w:rsidR="00C415D0">
        <w:rPr>
          <w:sz w:val="24"/>
          <w:szCs w:val="24"/>
        </w:rPr>
        <w:t xml:space="preserve"> </w:t>
      </w:r>
      <w:r w:rsidR="00C415D0" w:rsidRPr="00C415D0">
        <w:rPr>
          <w:sz w:val="24"/>
          <w:szCs w:val="24"/>
        </w:rPr>
        <w:t>53</w:t>
      </w:r>
    </w:p>
    <w:p w:rsidR="00321CCD" w:rsidRDefault="00321CCD" w:rsidP="00C415D0">
      <w:pPr>
        <w:spacing w:after="0" w:line="240" w:lineRule="auto"/>
        <w:rPr>
          <w:sz w:val="24"/>
          <w:szCs w:val="24"/>
        </w:rPr>
      </w:pPr>
    </w:p>
    <w:p w:rsidR="00C415D0" w:rsidRPr="0010408D" w:rsidRDefault="00D0200A" w:rsidP="00C415D0">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t xml:space="preserve">7) </w:t>
      </w:r>
      <w:r w:rsidR="00C415D0">
        <w:rPr>
          <w:b/>
          <w:sz w:val="24"/>
          <w:szCs w:val="24"/>
        </w:rPr>
        <w:t xml:space="preserve">Votes </w:t>
      </w:r>
    </w:p>
    <w:p w:rsidR="00F10AD1" w:rsidRDefault="00C415D0" w:rsidP="00F10AD1">
      <w:pPr>
        <w:rPr>
          <w:sz w:val="24"/>
          <w:szCs w:val="24"/>
        </w:rPr>
      </w:pPr>
      <w:r>
        <w:rPr>
          <w:sz w:val="24"/>
          <w:szCs w:val="24"/>
        </w:rPr>
        <w:lastRenderedPageBreak/>
        <w:t>Véronique RENAUDEAU est réélue ainsi que Sonia LEUILLIER.</w:t>
      </w:r>
    </w:p>
    <w:p w:rsidR="00C415D0" w:rsidRDefault="00C415D0" w:rsidP="00F10AD1">
      <w:pPr>
        <w:rPr>
          <w:sz w:val="24"/>
          <w:szCs w:val="24"/>
        </w:rPr>
      </w:pPr>
      <w:proofErr w:type="spellStart"/>
      <w:r>
        <w:rPr>
          <w:sz w:val="24"/>
          <w:szCs w:val="24"/>
        </w:rPr>
        <w:t>Gaelle</w:t>
      </w:r>
      <w:proofErr w:type="spellEnd"/>
      <w:r>
        <w:rPr>
          <w:sz w:val="24"/>
          <w:szCs w:val="24"/>
        </w:rPr>
        <w:t xml:space="preserve"> DAOUK entre dans le Conseil d’administration pour s’occuper du site de l’association.</w:t>
      </w:r>
    </w:p>
    <w:p w:rsidR="00F10AD1" w:rsidRDefault="00C415D0" w:rsidP="00F10AD1">
      <w:pPr>
        <w:rPr>
          <w:sz w:val="24"/>
          <w:szCs w:val="24"/>
        </w:rPr>
      </w:pPr>
      <w:r>
        <w:rPr>
          <w:sz w:val="24"/>
          <w:szCs w:val="24"/>
        </w:rPr>
        <w:t>Caroline DESMARETZ-CARLES sort du conseil.</w:t>
      </w:r>
    </w:p>
    <w:p w:rsidR="00C415D0" w:rsidRPr="00D0200A" w:rsidRDefault="00D0200A" w:rsidP="00D0200A">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8) </w:t>
      </w:r>
      <w:r w:rsidR="00C415D0" w:rsidRPr="00D0200A">
        <w:rPr>
          <w:b/>
          <w:sz w:val="24"/>
          <w:szCs w:val="24"/>
        </w:rPr>
        <w:t xml:space="preserve">Hommage </w:t>
      </w:r>
      <w:r w:rsidRPr="00D0200A">
        <w:rPr>
          <w:b/>
          <w:sz w:val="24"/>
          <w:szCs w:val="24"/>
        </w:rPr>
        <w:t>à Brigitte</w:t>
      </w:r>
    </w:p>
    <w:p w:rsidR="00D0200A" w:rsidRPr="00AA327B" w:rsidRDefault="00B90EE8" w:rsidP="00F10AD1">
      <w:pPr>
        <w:rPr>
          <w:sz w:val="24"/>
          <w:szCs w:val="24"/>
        </w:rPr>
      </w:pPr>
      <w:r>
        <w:rPr>
          <w:sz w:val="24"/>
          <w:szCs w:val="24"/>
        </w:rPr>
        <w:t>Un diaporama est présenté sur fond musical suivi d’</w:t>
      </w:r>
      <w:r w:rsidR="00D0200A">
        <w:rPr>
          <w:sz w:val="24"/>
          <w:szCs w:val="24"/>
        </w:rPr>
        <w:t>1 Minute de silence</w:t>
      </w:r>
      <w:r>
        <w:rPr>
          <w:sz w:val="24"/>
          <w:szCs w:val="24"/>
        </w:rPr>
        <w:t>.</w:t>
      </w:r>
    </w:p>
    <w:p w:rsidR="00F10AD1" w:rsidRDefault="00D0200A" w:rsidP="00F10AD1">
      <w:pPr>
        <w:jc w:val="right"/>
        <w:rPr>
          <w:sz w:val="24"/>
          <w:szCs w:val="24"/>
        </w:rPr>
      </w:pPr>
      <w:r>
        <w:rPr>
          <w:sz w:val="24"/>
          <w:szCs w:val="24"/>
        </w:rPr>
        <w:t>Fin de la réunion : 12h00</w:t>
      </w:r>
    </w:p>
    <w:p w:rsidR="00F10AD1" w:rsidRPr="00856884" w:rsidRDefault="00F10AD1" w:rsidP="00F10AD1">
      <w:pPr>
        <w:jc w:val="right"/>
        <w:rPr>
          <w:i/>
          <w:sz w:val="24"/>
          <w:szCs w:val="24"/>
        </w:rPr>
      </w:pPr>
      <w:r w:rsidRPr="00856884">
        <w:rPr>
          <w:i/>
          <w:sz w:val="24"/>
          <w:szCs w:val="24"/>
        </w:rPr>
        <w:t xml:space="preserve">La Secrétaire, </w:t>
      </w:r>
    </w:p>
    <w:p w:rsidR="00F10AD1" w:rsidRPr="00856884" w:rsidRDefault="00F10AD1" w:rsidP="00F10AD1">
      <w:pPr>
        <w:jc w:val="right"/>
        <w:rPr>
          <w:i/>
          <w:sz w:val="24"/>
          <w:szCs w:val="24"/>
        </w:rPr>
      </w:pPr>
      <w:r w:rsidRPr="00856884">
        <w:rPr>
          <w:i/>
          <w:sz w:val="24"/>
          <w:szCs w:val="24"/>
        </w:rPr>
        <w:t>Sylvie THOMAS</w:t>
      </w:r>
    </w:p>
    <w:p w:rsidR="00F310E5" w:rsidRDefault="00F310E5"/>
    <w:sectPr w:rsidR="00F310E5" w:rsidSect="00321CCD">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52CD7"/>
    <w:multiLevelType w:val="hybridMultilevel"/>
    <w:tmpl w:val="CC740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8E16B7"/>
    <w:multiLevelType w:val="hybridMultilevel"/>
    <w:tmpl w:val="40847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EB7A6B"/>
    <w:multiLevelType w:val="hybridMultilevel"/>
    <w:tmpl w:val="64DA8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714B29"/>
    <w:multiLevelType w:val="hybridMultilevel"/>
    <w:tmpl w:val="4D3ED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0AD1"/>
    <w:rsid w:val="000361A7"/>
    <w:rsid w:val="00161B2F"/>
    <w:rsid w:val="00234DED"/>
    <w:rsid w:val="00321CCD"/>
    <w:rsid w:val="00326170"/>
    <w:rsid w:val="003B00D6"/>
    <w:rsid w:val="0056350B"/>
    <w:rsid w:val="005C47EC"/>
    <w:rsid w:val="00671ED5"/>
    <w:rsid w:val="007212DD"/>
    <w:rsid w:val="008F4927"/>
    <w:rsid w:val="00905655"/>
    <w:rsid w:val="009F06AE"/>
    <w:rsid w:val="00B25BBE"/>
    <w:rsid w:val="00B90EE8"/>
    <w:rsid w:val="00BB06E5"/>
    <w:rsid w:val="00C415D0"/>
    <w:rsid w:val="00C4704C"/>
    <w:rsid w:val="00C92357"/>
    <w:rsid w:val="00D0200A"/>
    <w:rsid w:val="00D2349E"/>
    <w:rsid w:val="00D60059"/>
    <w:rsid w:val="00E62C28"/>
    <w:rsid w:val="00ED7E42"/>
    <w:rsid w:val="00F10AD1"/>
    <w:rsid w:val="00F310E5"/>
    <w:rsid w:val="00F431C4"/>
    <w:rsid w:val="00FD1A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10AD1"/>
    <w:pPr>
      <w:spacing w:before="100" w:beforeAutospacing="1" w:after="142"/>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62C28"/>
    <w:pPr>
      <w:ind w:left="720"/>
      <w:contextualSpacing/>
    </w:pPr>
  </w:style>
  <w:style w:type="character" w:styleId="Lienhypertexte">
    <w:name w:val="Hyperlink"/>
    <w:basedOn w:val="Policepardfaut"/>
    <w:uiPriority w:val="99"/>
    <w:unhideWhenUsed/>
    <w:rsid w:val="00ED7E42"/>
    <w:rPr>
      <w:color w:val="0000FF" w:themeColor="hyperlink"/>
      <w:u w:val="single"/>
    </w:rPr>
  </w:style>
  <w:style w:type="paragraph" w:styleId="Textedebulles">
    <w:name w:val="Balloon Text"/>
    <w:basedOn w:val="Normal"/>
    <w:link w:val="TextedebullesCar"/>
    <w:uiPriority w:val="99"/>
    <w:semiHidden/>
    <w:unhideWhenUsed/>
    <w:rsid w:val="00234D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4D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1048</Words>
  <Characters>5766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6</cp:revision>
  <dcterms:created xsi:type="dcterms:W3CDTF">2023-10-31T18:43:00Z</dcterms:created>
  <dcterms:modified xsi:type="dcterms:W3CDTF">2023-11-02T20:23:00Z</dcterms:modified>
</cp:coreProperties>
</file>